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368" w:rsidRDefault="00DF7368" w:rsidP="00DF7368">
      <w:pPr>
        <w:pStyle w:val="Heading4"/>
      </w:pPr>
      <w:r>
        <w:rPr>
          <w:rStyle w:val="spelle"/>
        </w:rPr>
        <w:t>Jiawei</w:t>
      </w:r>
      <w:r>
        <w:t xml:space="preserve"> Han a</w:t>
      </w:r>
      <w:bookmarkStart w:id="0" w:name="_GoBack"/>
      <w:bookmarkEnd w:id="0"/>
      <w:r>
        <w:t xml:space="preserve">nd </w:t>
      </w:r>
      <w:r>
        <w:rPr>
          <w:rStyle w:val="spelle"/>
        </w:rPr>
        <w:t>Micheline</w:t>
      </w:r>
      <w:r>
        <w:t xml:space="preserve"> </w:t>
      </w:r>
      <w:r>
        <w:rPr>
          <w:rStyle w:val="spelle"/>
        </w:rPr>
        <w:t>Kamber</w:t>
      </w:r>
      <w:r>
        <w:t xml:space="preserve"> </w:t>
      </w:r>
    </w:p>
    <w:p w:rsidR="00DF7368" w:rsidRPr="00DF7368" w:rsidRDefault="00DF7368" w:rsidP="00DF7368">
      <w:pPr>
        <w:pStyle w:val="Heading1"/>
        <w:rPr>
          <w:sz w:val="40"/>
          <w:szCs w:val="40"/>
          <w:lang w:val="en-US"/>
        </w:rPr>
      </w:pPr>
      <w:r w:rsidRPr="00DF7368">
        <w:rPr>
          <w:sz w:val="40"/>
          <w:szCs w:val="40"/>
          <w:lang w:val="en-US"/>
        </w:rPr>
        <w:t>Data Mining: Concepts and Techniques, 2</w:t>
      </w:r>
      <w:r w:rsidRPr="00DF7368">
        <w:rPr>
          <w:sz w:val="40"/>
          <w:szCs w:val="40"/>
          <w:vertAlign w:val="superscript"/>
          <w:lang w:val="en-US"/>
        </w:rPr>
        <w:t>nd</w:t>
      </w:r>
      <w:r w:rsidRPr="00DF7368">
        <w:rPr>
          <w:sz w:val="40"/>
          <w:szCs w:val="40"/>
          <w:lang w:val="en-US"/>
        </w:rPr>
        <w:t xml:space="preserve"> </w:t>
      </w:r>
      <w:proofErr w:type="gramStart"/>
      <w:r w:rsidRPr="00DF7368">
        <w:rPr>
          <w:rStyle w:val="grame"/>
          <w:sz w:val="40"/>
          <w:szCs w:val="40"/>
          <w:lang w:val="en-US"/>
        </w:rPr>
        <w:t>ed</w:t>
      </w:r>
      <w:proofErr w:type="gramEnd"/>
      <w:r w:rsidRPr="00DF7368">
        <w:rPr>
          <w:sz w:val="40"/>
          <w:szCs w:val="40"/>
          <w:lang w:val="en-US"/>
        </w:rPr>
        <w:t>.</w:t>
      </w:r>
    </w:p>
    <w:p w:rsidR="00DF7368" w:rsidRDefault="00DF7368" w:rsidP="00DF7368">
      <w:pPr>
        <w:pStyle w:val="Heading4"/>
      </w:pPr>
      <w:r w:rsidRPr="00DF7368">
        <w:rPr>
          <w:lang w:val="en-US"/>
        </w:rPr>
        <w:t xml:space="preserve">The Morgan Kaufmann Series in Data Management Systems, Jim Gray, Series Editor </w:t>
      </w:r>
      <w:r w:rsidRPr="00DF7368">
        <w:rPr>
          <w:lang w:val="en-US"/>
        </w:rPr>
        <w:br/>
      </w:r>
      <w:hyperlink r:id="rId4" w:history="1">
        <w:r w:rsidRPr="00DF7368">
          <w:rPr>
            <w:rStyle w:val="Hyperlink"/>
            <w:lang w:val="en-US"/>
          </w:rPr>
          <w:t>Morgan Kaufmann Publishers</w:t>
        </w:r>
      </w:hyperlink>
      <w:r w:rsidRPr="00DF7368">
        <w:rPr>
          <w:lang w:val="en-US"/>
        </w:rPr>
        <w:t xml:space="preserve">, March 2006. </w:t>
      </w:r>
      <w:r>
        <w:t xml:space="preserve">ISBN 1-55860-901-6 </w:t>
      </w:r>
    </w:p>
    <w:p w:rsidR="00DF7368" w:rsidRDefault="00DF7368" w:rsidP="00DF7368">
      <w:pPr>
        <w:pStyle w:val="Heading3"/>
        <w:jc w:val="center"/>
      </w:pPr>
      <w:r>
        <w:pict>
          <v:rect id="_x0000_i1027" style="width:407pt;height:.75pt" o:hrpct="980" o:hralign="center" o:hrstd="t" o:hr="t" fillcolor="#a0a0a0" stroked="f"/>
        </w:pict>
      </w:r>
    </w:p>
    <w:p w:rsidR="00DF7368" w:rsidRPr="00DF7368" w:rsidRDefault="00DF7368" w:rsidP="00DF7368">
      <w:pPr>
        <w:ind w:left="720" w:right="1800"/>
        <w:jc w:val="both"/>
        <w:rPr>
          <w:lang w:val="en-US"/>
        </w:rPr>
      </w:pPr>
      <w:r w:rsidRPr="00DF7368">
        <w:rPr>
          <w:lang w:val="en-US"/>
        </w:rPr>
        <w:t xml:space="preserve">“The second edition of Han and </w:t>
      </w:r>
      <w:proofErr w:type="spellStart"/>
      <w:r w:rsidRPr="00DF7368">
        <w:rPr>
          <w:rStyle w:val="spelle"/>
          <w:lang w:val="en-US"/>
        </w:rPr>
        <w:t>Kamber</w:t>
      </w:r>
      <w:proofErr w:type="spellEnd"/>
      <w:r w:rsidRPr="00DF7368">
        <w:rPr>
          <w:lang w:val="en-US"/>
        </w:rPr>
        <w:t xml:space="preserve"> Data Mining: Concepts and Techniques </w:t>
      </w:r>
      <w:r w:rsidRPr="00DF7368">
        <w:rPr>
          <w:rStyle w:val="grame"/>
          <w:lang w:val="en-US"/>
        </w:rPr>
        <w:t>updates</w:t>
      </w:r>
      <w:r w:rsidRPr="00DF7368">
        <w:rPr>
          <w:lang w:val="en-US"/>
        </w:rPr>
        <w:t xml:space="preserve"> and improves the already comprehensive coverage of the first edition and adds coverage of new and important topics, such as mining stream data, mining social networks, and mining spatial, multimedia, and other complex data.  This book will be an excellent textbook for courses on Data Mining and Knowledge Discovery.”</w:t>
      </w:r>
    </w:p>
    <w:p w:rsidR="00DF7368" w:rsidRPr="00DF7368" w:rsidRDefault="00DF7368" w:rsidP="00DF7368">
      <w:pPr>
        <w:ind w:left="720" w:right="1800"/>
        <w:jc w:val="right"/>
        <w:rPr>
          <w:lang w:val="en-US"/>
        </w:rPr>
      </w:pPr>
      <w:r w:rsidRPr="00DF7368">
        <w:rPr>
          <w:lang w:val="en-US"/>
        </w:rPr>
        <w:t xml:space="preserve">-Gregory </w:t>
      </w:r>
      <w:proofErr w:type="spellStart"/>
      <w:r w:rsidRPr="00DF7368">
        <w:rPr>
          <w:rStyle w:val="spelle"/>
          <w:lang w:val="en-US"/>
        </w:rPr>
        <w:t>Piatetsky</w:t>
      </w:r>
      <w:proofErr w:type="spellEnd"/>
      <w:r w:rsidRPr="00DF7368">
        <w:rPr>
          <w:lang w:val="en-US"/>
        </w:rPr>
        <w:t xml:space="preserve">-Shapiro, President, </w:t>
      </w:r>
      <w:hyperlink r:id="rId5" w:history="1">
        <w:proofErr w:type="spellStart"/>
        <w:r w:rsidRPr="00DF7368">
          <w:rPr>
            <w:rStyle w:val="spelle"/>
            <w:color w:val="0000FF"/>
            <w:u w:val="single"/>
            <w:lang w:val="en-US"/>
          </w:rPr>
          <w:t>KDnuggets</w:t>
        </w:r>
        <w:proofErr w:type="spellEnd"/>
      </w:hyperlink>
    </w:p>
    <w:p w:rsidR="00DF7368" w:rsidRPr="00DF7368" w:rsidRDefault="00DF7368" w:rsidP="00DF7368">
      <w:pPr>
        <w:spacing w:before="100" w:beforeAutospacing="1" w:after="100" w:afterAutospacing="1"/>
        <w:ind w:left="720"/>
        <w:rPr>
          <w:lang w:val="en-US"/>
        </w:rPr>
      </w:pPr>
      <w:r w:rsidRPr="00DF7368">
        <w:rPr>
          <w:lang w:val="en-US"/>
        </w:rPr>
        <w:t> </w:t>
      </w:r>
    </w:p>
    <w:p w:rsidR="00DF7368" w:rsidRPr="00DF7368" w:rsidRDefault="00DF7368" w:rsidP="00DF7368">
      <w:pPr>
        <w:ind w:left="720" w:right="1800"/>
        <w:jc w:val="both"/>
        <w:rPr>
          <w:lang w:val="en-US"/>
        </w:rPr>
      </w:pPr>
      <w:r w:rsidRPr="00DF7368">
        <w:rPr>
          <w:lang w:val="en-US"/>
        </w:rPr>
        <w:t>“The second edition is the most complete and up-to-date presentation on this topic.  Compared to the already comprehensive and thorough coverage of the first edition, it adds the state-of-the-art research results in new topics such as mining stream, time-series and sequence data as well as mining spatial, multimedia, text and Web data.  This book is a must-have for all instructors, researchers, developers and users in the area of data mining and knowledge discovery.”</w:t>
      </w:r>
    </w:p>
    <w:p w:rsidR="00DF7368" w:rsidRPr="00DF7368" w:rsidRDefault="00DF7368" w:rsidP="00DF7368">
      <w:pPr>
        <w:ind w:left="720" w:right="1800"/>
        <w:jc w:val="right"/>
        <w:rPr>
          <w:lang w:val="en-US"/>
        </w:rPr>
      </w:pPr>
      <w:r w:rsidRPr="00DF7368">
        <w:rPr>
          <w:lang w:val="en-US"/>
        </w:rPr>
        <w:t xml:space="preserve">- Hans-Peter </w:t>
      </w:r>
      <w:proofErr w:type="spellStart"/>
      <w:r w:rsidRPr="00DF7368">
        <w:rPr>
          <w:rStyle w:val="spelle"/>
          <w:lang w:val="en-US"/>
        </w:rPr>
        <w:t>Kriegel</w:t>
      </w:r>
      <w:proofErr w:type="spellEnd"/>
      <w:r w:rsidRPr="00DF7368">
        <w:rPr>
          <w:lang w:val="en-US"/>
        </w:rPr>
        <w:t>, University of Munich, Germany</w:t>
      </w:r>
    </w:p>
    <w:p w:rsidR="00DF7368" w:rsidRDefault="00DF7368" w:rsidP="003B47E5">
      <w:pPr>
        <w:spacing w:before="100" w:beforeAutospacing="1" w:after="100" w:afterAutospacing="1" w:line="240" w:lineRule="auto"/>
        <w:outlineLvl w:val="3"/>
        <w:rPr>
          <w:rFonts w:ascii="Calibri" w:eastAsia="Times New Roman" w:hAnsi="Calibri" w:cs="Times New Roman"/>
          <w:b/>
          <w:bCs/>
          <w:sz w:val="24"/>
          <w:szCs w:val="24"/>
          <w:lang w:val="en-US" w:eastAsia="el-GR"/>
        </w:rPr>
      </w:pPr>
    </w:p>
    <w:p w:rsidR="003B47E5" w:rsidRPr="00DF7368" w:rsidRDefault="003B47E5" w:rsidP="003B47E5">
      <w:pPr>
        <w:spacing w:before="100" w:beforeAutospacing="1" w:after="100" w:afterAutospacing="1" w:line="240" w:lineRule="auto"/>
        <w:jc w:val="center"/>
        <w:outlineLvl w:val="3"/>
        <w:rPr>
          <w:rFonts w:ascii="Calibri" w:eastAsia="Times New Roman" w:hAnsi="Calibri" w:cs="Times New Roman"/>
          <w:b/>
          <w:bCs/>
          <w:sz w:val="24"/>
          <w:szCs w:val="24"/>
          <w:lang w:val="en-US" w:eastAsia="el-GR"/>
        </w:rPr>
      </w:pPr>
      <w:r w:rsidRPr="00DF7368">
        <w:rPr>
          <w:rFonts w:ascii="Calibri" w:eastAsia="Times New Roman" w:hAnsi="Calibri" w:cs="Times New Roman"/>
          <w:b/>
          <w:bCs/>
          <w:sz w:val="24"/>
          <w:szCs w:val="24"/>
          <w:highlight w:val="yellow"/>
          <w:lang w:val="en-US" w:eastAsia="el-GR"/>
        </w:rPr>
        <w:t>http://web.engr.illinois.edu/~hanj/bk2/slidesindex.htm</w:t>
      </w:r>
    </w:p>
    <w:p w:rsidR="003B47E5" w:rsidRPr="003B47E5" w:rsidRDefault="003B47E5" w:rsidP="003B47E5">
      <w:pPr>
        <w:spacing w:before="100" w:beforeAutospacing="1" w:after="100" w:afterAutospacing="1" w:line="240" w:lineRule="auto"/>
        <w:jc w:val="center"/>
        <w:outlineLvl w:val="3"/>
        <w:rPr>
          <w:rFonts w:ascii="Calibri" w:eastAsia="Times New Roman" w:hAnsi="Calibri" w:cs="Times New Roman"/>
          <w:b/>
          <w:bCs/>
          <w:sz w:val="24"/>
          <w:szCs w:val="24"/>
          <w:lang w:eastAsia="el-GR"/>
        </w:rPr>
      </w:pPr>
      <w:r w:rsidRPr="003B47E5">
        <w:rPr>
          <w:rFonts w:ascii="Calibri" w:eastAsia="Times New Roman" w:hAnsi="Calibri" w:cs="Times New Roman"/>
          <w:b/>
          <w:bCs/>
          <w:sz w:val="24"/>
          <w:szCs w:val="24"/>
          <w:lang w:eastAsia="el-GR"/>
        </w:rPr>
        <w:pict>
          <v:rect id="_x0000_i1025" style="width:407pt;height:.75pt" o:hrpct="980" o:hralign="center" o:hrstd="t" o:hr="t" fillcolor="#a0a0a0" stroked="f"/>
        </w:pict>
      </w:r>
    </w:p>
    <w:p w:rsidR="003B47E5" w:rsidRPr="003B47E5" w:rsidRDefault="003B47E5" w:rsidP="003B47E5">
      <w:pPr>
        <w:spacing w:before="100" w:beforeAutospacing="1" w:after="100" w:afterAutospacing="1" w:line="240" w:lineRule="auto"/>
        <w:rPr>
          <w:rFonts w:ascii="Times New Roman" w:eastAsia="Times New Roman" w:hAnsi="Times New Roman" w:cs="Times New Roman"/>
          <w:sz w:val="24"/>
          <w:szCs w:val="24"/>
          <w:lang w:val="en-US" w:eastAsia="el-GR"/>
        </w:rPr>
      </w:pPr>
      <w:r w:rsidRPr="003B47E5">
        <w:rPr>
          <w:rFonts w:ascii="Calibri" w:eastAsia="Times New Roman" w:hAnsi="Calibri" w:cs="Times New Roman"/>
          <w:b/>
          <w:sz w:val="32"/>
          <w:szCs w:val="32"/>
          <w:lang w:val="en-US" w:eastAsia="el-GR"/>
        </w:rPr>
        <w:t xml:space="preserve">Slides in PowerPoint form </w:t>
      </w:r>
    </w:p>
    <w:p w:rsidR="003B47E5" w:rsidRPr="003B47E5" w:rsidRDefault="003B47E5" w:rsidP="003B47E5">
      <w:pPr>
        <w:spacing w:before="100" w:beforeAutospacing="1" w:after="100" w:afterAutospacing="1" w:line="240" w:lineRule="auto"/>
        <w:rPr>
          <w:rFonts w:ascii="Times New Roman" w:eastAsia="Times New Roman" w:hAnsi="Times New Roman" w:cs="Times New Roman"/>
          <w:sz w:val="24"/>
          <w:szCs w:val="24"/>
          <w:lang w:val="en-US" w:eastAsia="el-GR"/>
        </w:rPr>
      </w:pPr>
      <w:hyperlink r:id="rId6" w:history="1">
        <w:r w:rsidRPr="003B47E5">
          <w:rPr>
            <w:rFonts w:ascii="Calibri" w:eastAsia="Times New Roman" w:hAnsi="Calibri" w:cs="Times New Roman"/>
            <w:sz w:val="24"/>
            <w:szCs w:val="24"/>
            <w:lang w:val="en-US" w:eastAsia="el-GR"/>
          </w:rPr>
          <w:t xml:space="preserve">Chapter 1. Introduction </w:t>
        </w:r>
      </w:hyperlink>
    </w:p>
    <w:p w:rsidR="003B47E5" w:rsidRPr="003B47E5" w:rsidRDefault="003B47E5" w:rsidP="003B47E5">
      <w:pPr>
        <w:spacing w:before="100" w:beforeAutospacing="1" w:after="100" w:afterAutospacing="1" w:line="240" w:lineRule="auto"/>
        <w:rPr>
          <w:rFonts w:ascii="Times New Roman" w:eastAsia="Times New Roman" w:hAnsi="Times New Roman" w:cs="Times New Roman"/>
          <w:sz w:val="24"/>
          <w:szCs w:val="24"/>
          <w:lang w:val="en-US" w:eastAsia="el-GR"/>
        </w:rPr>
      </w:pPr>
      <w:hyperlink r:id="rId7" w:history="1">
        <w:r w:rsidRPr="003B47E5">
          <w:rPr>
            <w:rFonts w:ascii="Calibri" w:eastAsia="Times New Roman" w:hAnsi="Calibri" w:cs="Times New Roman"/>
            <w:sz w:val="24"/>
            <w:szCs w:val="24"/>
            <w:lang w:val="en-US" w:eastAsia="el-GR"/>
          </w:rPr>
          <w:t xml:space="preserve">Chapter 2. Data Preprocessing </w:t>
        </w:r>
      </w:hyperlink>
    </w:p>
    <w:p w:rsidR="003B47E5" w:rsidRPr="003B47E5" w:rsidRDefault="003B47E5" w:rsidP="003B47E5">
      <w:pPr>
        <w:spacing w:before="100" w:beforeAutospacing="1" w:after="100" w:afterAutospacing="1" w:line="240" w:lineRule="auto"/>
        <w:rPr>
          <w:rFonts w:ascii="Times New Roman" w:eastAsia="Times New Roman" w:hAnsi="Times New Roman" w:cs="Times New Roman"/>
          <w:sz w:val="24"/>
          <w:szCs w:val="24"/>
          <w:lang w:val="en-US" w:eastAsia="el-GR"/>
        </w:rPr>
      </w:pPr>
      <w:hyperlink r:id="rId8" w:history="1">
        <w:r w:rsidRPr="003B47E5">
          <w:rPr>
            <w:rFonts w:ascii="Calibri" w:eastAsia="Times New Roman" w:hAnsi="Calibri" w:cs="Times New Roman"/>
            <w:sz w:val="24"/>
            <w:szCs w:val="24"/>
            <w:lang w:val="en-US" w:eastAsia="el-GR"/>
          </w:rPr>
          <w:t>Chapter 3. Data Warehouse and OLAP Technology: An Overview</w:t>
        </w:r>
      </w:hyperlink>
      <w:r w:rsidRPr="003B47E5">
        <w:rPr>
          <w:rFonts w:ascii="Calibri" w:eastAsia="Times New Roman" w:hAnsi="Calibri" w:cs="Times New Roman"/>
          <w:sz w:val="24"/>
          <w:szCs w:val="24"/>
          <w:lang w:val="en-US" w:eastAsia="el-GR"/>
        </w:rPr>
        <w:t xml:space="preserve"> </w:t>
      </w:r>
    </w:p>
    <w:p w:rsidR="003B47E5" w:rsidRPr="003B47E5" w:rsidRDefault="003B47E5" w:rsidP="003B47E5">
      <w:pPr>
        <w:spacing w:before="100" w:beforeAutospacing="1" w:after="100" w:afterAutospacing="1" w:line="240" w:lineRule="auto"/>
        <w:rPr>
          <w:rFonts w:ascii="Times New Roman" w:eastAsia="Times New Roman" w:hAnsi="Times New Roman" w:cs="Times New Roman"/>
          <w:sz w:val="24"/>
          <w:szCs w:val="24"/>
          <w:lang w:val="en-US" w:eastAsia="el-GR"/>
        </w:rPr>
      </w:pPr>
      <w:hyperlink r:id="rId9" w:history="1">
        <w:r w:rsidRPr="003B47E5">
          <w:rPr>
            <w:rFonts w:ascii="Calibri" w:eastAsia="Times New Roman" w:hAnsi="Calibri" w:cs="Times New Roman"/>
            <w:sz w:val="24"/>
            <w:szCs w:val="24"/>
            <w:lang w:val="en-US" w:eastAsia="el-GR"/>
          </w:rPr>
          <w:t>Chapter 4. Data Cube Computation and Data Generalization</w:t>
        </w:r>
      </w:hyperlink>
      <w:r w:rsidRPr="003B47E5">
        <w:rPr>
          <w:rFonts w:ascii="Calibri" w:eastAsia="Times New Roman" w:hAnsi="Calibri" w:cs="Times New Roman"/>
          <w:sz w:val="24"/>
          <w:szCs w:val="24"/>
          <w:lang w:val="en-US" w:eastAsia="el-GR"/>
        </w:rPr>
        <w:t xml:space="preserve"> </w:t>
      </w:r>
    </w:p>
    <w:p w:rsidR="003B47E5" w:rsidRPr="003B47E5" w:rsidRDefault="003B47E5" w:rsidP="003B47E5">
      <w:pPr>
        <w:spacing w:before="100" w:beforeAutospacing="1" w:after="100" w:afterAutospacing="1" w:line="240" w:lineRule="auto"/>
        <w:rPr>
          <w:rFonts w:ascii="Times New Roman" w:eastAsia="Times New Roman" w:hAnsi="Times New Roman" w:cs="Times New Roman"/>
          <w:sz w:val="24"/>
          <w:szCs w:val="24"/>
          <w:lang w:val="en-US" w:eastAsia="el-GR"/>
        </w:rPr>
      </w:pPr>
      <w:hyperlink r:id="rId10" w:history="1">
        <w:r w:rsidRPr="003B47E5">
          <w:rPr>
            <w:rFonts w:ascii="Calibri" w:eastAsia="Times New Roman" w:hAnsi="Calibri" w:cs="Times New Roman"/>
            <w:sz w:val="24"/>
            <w:szCs w:val="24"/>
            <w:lang w:val="en-US" w:eastAsia="el-GR"/>
          </w:rPr>
          <w:t xml:space="preserve">Chapter 5. Mining Frequent Patterns, Associations and Correlations </w:t>
        </w:r>
      </w:hyperlink>
    </w:p>
    <w:p w:rsidR="003B47E5" w:rsidRPr="003B47E5" w:rsidRDefault="003B47E5" w:rsidP="003B47E5">
      <w:pPr>
        <w:spacing w:before="100" w:beforeAutospacing="1" w:after="100" w:afterAutospacing="1" w:line="240" w:lineRule="auto"/>
        <w:rPr>
          <w:rFonts w:ascii="Times New Roman" w:eastAsia="Times New Roman" w:hAnsi="Times New Roman" w:cs="Times New Roman"/>
          <w:sz w:val="24"/>
          <w:szCs w:val="24"/>
          <w:lang w:val="en-US" w:eastAsia="el-GR"/>
        </w:rPr>
      </w:pPr>
      <w:hyperlink r:id="rId11" w:history="1">
        <w:r w:rsidRPr="003B47E5">
          <w:rPr>
            <w:rFonts w:ascii="Calibri" w:eastAsia="Times New Roman" w:hAnsi="Calibri" w:cs="Times New Roman"/>
            <w:sz w:val="24"/>
            <w:szCs w:val="24"/>
            <w:lang w:val="en-US" w:eastAsia="el-GR"/>
          </w:rPr>
          <w:t xml:space="preserve">Chapter 6. Classification and Prediction </w:t>
        </w:r>
      </w:hyperlink>
    </w:p>
    <w:p w:rsidR="003B47E5" w:rsidRPr="003B47E5" w:rsidRDefault="003B47E5" w:rsidP="003B47E5">
      <w:pPr>
        <w:spacing w:before="100" w:beforeAutospacing="1" w:after="100" w:afterAutospacing="1" w:line="240" w:lineRule="auto"/>
        <w:rPr>
          <w:rFonts w:ascii="Times New Roman" w:eastAsia="Times New Roman" w:hAnsi="Times New Roman" w:cs="Times New Roman"/>
          <w:sz w:val="24"/>
          <w:szCs w:val="24"/>
          <w:lang w:val="en-US" w:eastAsia="el-GR"/>
        </w:rPr>
      </w:pPr>
      <w:hyperlink r:id="rId12" w:history="1">
        <w:r w:rsidRPr="003B47E5">
          <w:rPr>
            <w:rFonts w:ascii="Calibri" w:eastAsia="Times New Roman" w:hAnsi="Calibri" w:cs="Times New Roman"/>
            <w:sz w:val="24"/>
            <w:szCs w:val="24"/>
            <w:lang w:val="en-US" w:eastAsia="el-GR"/>
          </w:rPr>
          <w:t xml:space="preserve">Chapter 7. Cluster Analysis </w:t>
        </w:r>
      </w:hyperlink>
    </w:p>
    <w:p w:rsidR="003B47E5" w:rsidRPr="003B47E5" w:rsidRDefault="003B47E5" w:rsidP="003B47E5">
      <w:pPr>
        <w:spacing w:before="100" w:beforeAutospacing="1" w:after="100" w:afterAutospacing="1" w:line="240" w:lineRule="auto"/>
        <w:rPr>
          <w:rFonts w:ascii="Times New Roman" w:eastAsia="Times New Roman" w:hAnsi="Times New Roman" w:cs="Times New Roman"/>
          <w:sz w:val="24"/>
          <w:szCs w:val="24"/>
          <w:lang w:val="en-US" w:eastAsia="el-GR"/>
        </w:rPr>
      </w:pPr>
      <w:r w:rsidRPr="003B47E5">
        <w:rPr>
          <w:rFonts w:ascii="Calibri" w:eastAsia="Times New Roman" w:hAnsi="Calibri" w:cs="Times New Roman"/>
          <w:sz w:val="24"/>
          <w:szCs w:val="24"/>
          <w:lang w:val="en-US" w:eastAsia="el-GR"/>
        </w:rPr>
        <w:t xml:space="preserve">Chapter 8. Mining Stream, Time-Series and Sequence Data </w:t>
      </w:r>
    </w:p>
    <w:p w:rsidR="003B47E5" w:rsidRPr="003B47E5" w:rsidRDefault="003B47E5" w:rsidP="003B47E5">
      <w:pPr>
        <w:spacing w:before="100" w:beforeAutospacing="1" w:after="100" w:afterAutospacing="1" w:line="240" w:lineRule="auto"/>
        <w:ind w:left="720"/>
        <w:rPr>
          <w:rFonts w:ascii="Times New Roman" w:eastAsia="Times New Roman" w:hAnsi="Times New Roman" w:cs="Times New Roman"/>
          <w:sz w:val="24"/>
          <w:szCs w:val="24"/>
          <w:lang w:val="en-US" w:eastAsia="el-GR"/>
        </w:rPr>
      </w:pPr>
      <w:hyperlink r:id="rId13" w:history="1">
        <w:r w:rsidRPr="003B47E5">
          <w:rPr>
            <w:rFonts w:ascii="Calibri" w:eastAsia="Times New Roman" w:hAnsi="Calibri" w:cs="Times New Roman"/>
            <w:sz w:val="24"/>
            <w:szCs w:val="24"/>
            <w:lang w:val="en-US" w:eastAsia="el-GR"/>
          </w:rPr>
          <w:t xml:space="preserve">Section 8.1. Mining Data Streams </w:t>
        </w:r>
      </w:hyperlink>
    </w:p>
    <w:p w:rsidR="003B47E5" w:rsidRPr="003B47E5" w:rsidRDefault="003B47E5" w:rsidP="003B47E5">
      <w:pPr>
        <w:spacing w:before="100" w:beforeAutospacing="1" w:after="100" w:afterAutospacing="1" w:line="240" w:lineRule="auto"/>
        <w:ind w:left="720"/>
        <w:rPr>
          <w:rFonts w:ascii="Times New Roman" w:eastAsia="Times New Roman" w:hAnsi="Times New Roman" w:cs="Times New Roman"/>
          <w:sz w:val="24"/>
          <w:szCs w:val="24"/>
          <w:lang w:val="en-US" w:eastAsia="el-GR"/>
        </w:rPr>
      </w:pPr>
      <w:hyperlink r:id="rId14" w:history="1">
        <w:r w:rsidRPr="003B47E5">
          <w:rPr>
            <w:rFonts w:ascii="Calibri" w:eastAsia="Times New Roman" w:hAnsi="Calibri" w:cs="Times New Roman"/>
            <w:sz w:val="24"/>
            <w:szCs w:val="24"/>
            <w:lang w:val="en-US" w:eastAsia="el-GR"/>
          </w:rPr>
          <w:t xml:space="preserve">Section 8.2. Mining Time-Series Data </w:t>
        </w:r>
      </w:hyperlink>
    </w:p>
    <w:p w:rsidR="003B47E5" w:rsidRPr="003B47E5" w:rsidRDefault="003B47E5" w:rsidP="003B47E5">
      <w:pPr>
        <w:spacing w:before="100" w:beforeAutospacing="1" w:after="100" w:afterAutospacing="1" w:line="240" w:lineRule="auto"/>
        <w:ind w:left="720"/>
        <w:rPr>
          <w:rFonts w:ascii="Times New Roman" w:eastAsia="Times New Roman" w:hAnsi="Times New Roman" w:cs="Times New Roman"/>
          <w:sz w:val="24"/>
          <w:szCs w:val="24"/>
          <w:lang w:val="en-US" w:eastAsia="el-GR"/>
        </w:rPr>
      </w:pPr>
      <w:hyperlink r:id="rId15" w:history="1">
        <w:r w:rsidRPr="003B47E5">
          <w:rPr>
            <w:rFonts w:ascii="Calibri" w:eastAsia="Times New Roman" w:hAnsi="Calibri" w:cs="Times New Roman"/>
            <w:sz w:val="24"/>
            <w:szCs w:val="24"/>
            <w:lang w:val="en-US" w:eastAsia="el-GR"/>
          </w:rPr>
          <w:t xml:space="preserve">Section 8.3. Mining Sequence Patterns in Transactional Databases </w:t>
        </w:r>
      </w:hyperlink>
    </w:p>
    <w:p w:rsidR="003B47E5" w:rsidRPr="003B47E5" w:rsidRDefault="003B47E5" w:rsidP="003B47E5">
      <w:pPr>
        <w:spacing w:before="100" w:beforeAutospacing="1" w:after="100" w:afterAutospacing="1" w:line="240" w:lineRule="auto"/>
        <w:ind w:left="720"/>
        <w:rPr>
          <w:rFonts w:ascii="Times New Roman" w:eastAsia="Times New Roman" w:hAnsi="Times New Roman" w:cs="Times New Roman"/>
          <w:sz w:val="24"/>
          <w:szCs w:val="24"/>
          <w:lang w:val="en-US" w:eastAsia="el-GR"/>
        </w:rPr>
      </w:pPr>
      <w:hyperlink r:id="rId16" w:history="1">
        <w:r w:rsidRPr="003B47E5">
          <w:rPr>
            <w:rFonts w:ascii="Calibri" w:eastAsia="Times New Roman" w:hAnsi="Calibri" w:cs="Times New Roman"/>
            <w:sz w:val="24"/>
            <w:szCs w:val="24"/>
            <w:lang w:val="en-US" w:eastAsia="el-GR"/>
          </w:rPr>
          <w:t xml:space="preserve">Section 8.4. Mining Sequence Patterns in Biological Databases </w:t>
        </w:r>
      </w:hyperlink>
    </w:p>
    <w:p w:rsidR="003B47E5" w:rsidRPr="003B47E5" w:rsidRDefault="003B47E5" w:rsidP="003B47E5">
      <w:pPr>
        <w:spacing w:before="100" w:beforeAutospacing="1" w:after="100" w:afterAutospacing="1" w:line="240" w:lineRule="auto"/>
        <w:rPr>
          <w:rFonts w:ascii="Times New Roman" w:eastAsia="Times New Roman" w:hAnsi="Times New Roman" w:cs="Times New Roman"/>
          <w:sz w:val="24"/>
          <w:szCs w:val="24"/>
          <w:lang w:val="en-US" w:eastAsia="el-GR"/>
        </w:rPr>
      </w:pPr>
      <w:r w:rsidRPr="003B47E5">
        <w:rPr>
          <w:rFonts w:ascii="Calibri" w:eastAsia="Times New Roman" w:hAnsi="Calibri" w:cs="Times New Roman"/>
          <w:sz w:val="24"/>
          <w:szCs w:val="24"/>
          <w:lang w:val="en-US" w:eastAsia="el-GR"/>
        </w:rPr>
        <w:t xml:space="preserve">Chapter 9. Graph Mining, Social Network Analysis and Multi-Relational Data Mining </w:t>
      </w:r>
    </w:p>
    <w:p w:rsidR="003B47E5" w:rsidRPr="003B47E5" w:rsidRDefault="003B47E5" w:rsidP="003B47E5">
      <w:pPr>
        <w:spacing w:before="100" w:beforeAutospacing="1" w:after="100" w:afterAutospacing="1" w:line="240" w:lineRule="auto"/>
        <w:ind w:left="720"/>
        <w:rPr>
          <w:rFonts w:ascii="Times New Roman" w:eastAsia="Times New Roman" w:hAnsi="Times New Roman" w:cs="Times New Roman"/>
          <w:sz w:val="24"/>
          <w:szCs w:val="24"/>
          <w:lang w:val="en-US" w:eastAsia="el-GR"/>
        </w:rPr>
      </w:pPr>
      <w:hyperlink r:id="rId17" w:history="1">
        <w:r w:rsidRPr="003B47E5">
          <w:rPr>
            <w:rFonts w:ascii="Calibri" w:eastAsia="Times New Roman" w:hAnsi="Calibri" w:cs="Times New Roman"/>
            <w:sz w:val="24"/>
            <w:szCs w:val="24"/>
            <w:lang w:val="en-US" w:eastAsia="el-GR"/>
          </w:rPr>
          <w:t xml:space="preserve">Section 9.1. Graph Mining </w:t>
        </w:r>
      </w:hyperlink>
    </w:p>
    <w:p w:rsidR="003B47E5" w:rsidRPr="003B47E5" w:rsidRDefault="003B47E5" w:rsidP="003B47E5">
      <w:pPr>
        <w:spacing w:before="100" w:beforeAutospacing="1" w:after="100" w:afterAutospacing="1" w:line="240" w:lineRule="auto"/>
        <w:ind w:left="720"/>
        <w:rPr>
          <w:rFonts w:ascii="Times New Roman" w:eastAsia="Times New Roman" w:hAnsi="Times New Roman" w:cs="Times New Roman"/>
          <w:sz w:val="24"/>
          <w:szCs w:val="24"/>
          <w:lang w:val="en-US" w:eastAsia="el-GR"/>
        </w:rPr>
      </w:pPr>
      <w:hyperlink r:id="rId18" w:history="1">
        <w:r w:rsidRPr="003B47E5">
          <w:rPr>
            <w:rFonts w:ascii="Calibri" w:eastAsia="Times New Roman" w:hAnsi="Calibri" w:cs="Times New Roman"/>
            <w:sz w:val="24"/>
            <w:szCs w:val="24"/>
            <w:lang w:val="en-US" w:eastAsia="el-GR"/>
          </w:rPr>
          <w:t xml:space="preserve">Section 9.2. Social Network Analysis </w:t>
        </w:r>
      </w:hyperlink>
    </w:p>
    <w:p w:rsidR="003B47E5" w:rsidRPr="003B47E5" w:rsidRDefault="003B47E5" w:rsidP="003B47E5">
      <w:pPr>
        <w:spacing w:before="100" w:beforeAutospacing="1" w:after="100" w:afterAutospacing="1" w:line="240" w:lineRule="auto"/>
        <w:ind w:left="720"/>
        <w:rPr>
          <w:rFonts w:ascii="Times New Roman" w:eastAsia="Times New Roman" w:hAnsi="Times New Roman" w:cs="Times New Roman"/>
          <w:sz w:val="24"/>
          <w:szCs w:val="24"/>
          <w:lang w:val="en-US" w:eastAsia="el-GR"/>
        </w:rPr>
      </w:pPr>
      <w:hyperlink r:id="rId19" w:history="1">
        <w:r w:rsidRPr="003B47E5">
          <w:rPr>
            <w:rFonts w:ascii="Calibri" w:eastAsia="Times New Roman" w:hAnsi="Calibri" w:cs="Times New Roman"/>
            <w:sz w:val="24"/>
            <w:szCs w:val="24"/>
            <w:lang w:val="en-US" w:eastAsia="el-GR"/>
          </w:rPr>
          <w:t xml:space="preserve">Section 9.3. </w:t>
        </w:r>
        <w:proofErr w:type="spellStart"/>
        <w:r w:rsidRPr="003B47E5">
          <w:rPr>
            <w:rFonts w:ascii="Calibri" w:eastAsia="Times New Roman" w:hAnsi="Calibri" w:cs="Times New Roman"/>
            <w:color w:val="0000FF"/>
            <w:sz w:val="24"/>
            <w:szCs w:val="24"/>
            <w:u w:val="single"/>
            <w:lang w:val="en-US" w:eastAsia="el-GR"/>
          </w:rPr>
          <w:t>Multirelational</w:t>
        </w:r>
        <w:proofErr w:type="spellEnd"/>
        <w:r w:rsidRPr="003B47E5">
          <w:rPr>
            <w:rFonts w:ascii="Calibri" w:eastAsia="Times New Roman" w:hAnsi="Calibri" w:cs="Times New Roman"/>
            <w:sz w:val="24"/>
            <w:szCs w:val="24"/>
            <w:lang w:val="en-US" w:eastAsia="el-GR"/>
          </w:rPr>
          <w:t xml:space="preserve"> Data Mining </w:t>
        </w:r>
      </w:hyperlink>
    </w:p>
    <w:p w:rsidR="003B47E5" w:rsidRPr="003B47E5" w:rsidRDefault="003B47E5" w:rsidP="003B47E5">
      <w:pPr>
        <w:spacing w:before="100" w:beforeAutospacing="1" w:after="100" w:afterAutospacing="1" w:line="240" w:lineRule="auto"/>
        <w:rPr>
          <w:rFonts w:ascii="Times New Roman" w:eastAsia="Times New Roman" w:hAnsi="Times New Roman" w:cs="Times New Roman"/>
          <w:sz w:val="24"/>
          <w:szCs w:val="24"/>
          <w:lang w:val="en-US" w:eastAsia="el-GR"/>
        </w:rPr>
      </w:pPr>
      <w:r w:rsidRPr="003B47E5">
        <w:rPr>
          <w:rFonts w:ascii="Calibri" w:eastAsia="Times New Roman" w:hAnsi="Calibri" w:cs="Times New Roman"/>
          <w:sz w:val="24"/>
          <w:szCs w:val="24"/>
          <w:lang w:val="en-US" w:eastAsia="el-GR"/>
        </w:rPr>
        <w:t xml:space="preserve">Chapter 10. Mining Object, Spatial, Multimedia, Text and Web Data </w:t>
      </w:r>
    </w:p>
    <w:p w:rsidR="003B47E5" w:rsidRPr="003B47E5" w:rsidRDefault="003B47E5" w:rsidP="003B47E5">
      <w:pPr>
        <w:spacing w:before="100" w:beforeAutospacing="1" w:after="100" w:afterAutospacing="1" w:line="240" w:lineRule="auto"/>
        <w:ind w:left="720"/>
        <w:rPr>
          <w:rFonts w:ascii="Times New Roman" w:eastAsia="Times New Roman" w:hAnsi="Times New Roman" w:cs="Times New Roman"/>
          <w:sz w:val="24"/>
          <w:szCs w:val="24"/>
          <w:lang w:val="en-US" w:eastAsia="el-GR"/>
        </w:rPr>
      </w:pPr>
      <w:hyperlink r:id="rId20" w:history="1">
        <w:r w:rsidRPr="003B47E5">
          <w:rPr>
            <w:rFonts w:ascii="Calibri" w:eastAsia="Times New Roman" w:hAnsi="Calibri" w:cs="Times New Roman"/>
            <w:sz w:val="24"/>
            <w:szCs w:val="24"/>
            <w:lang w:val="en-US" w:eastAsia="el-GR"/>
          </w:rPr>
          <w:t xml:space="preserve">Section 10.1. Mining Object, Spatial and Multimedia Data </w:t>
        </w:r>
      </w:hyperlink>
    </w:p>
    <w:p w:rsidR="003B47E5" w:rsidRPr="003B47E5" w:rsidRDefault="003B47E5" w:rsidP="003B47E5">
      <w:pPr>
        <w:spacing w:before="100" w:beforeAutospacing="1" w:after="100" w:afterAutospacing="1" w:line="240" w:lineRule="auto"/>
        <w:ind w:left="720"/>
        <w:rPr>
          <w:rFonts w:ascii="Times New Roman" w:eastAsia="Times New Roman" w:hAnsi="Times New Roman" w:cs="Times New Roman"/>
          <w:sz w:val="24"/>
          <w:szCs w:val="24"/>
          <w:lang w:val="en-US" w:eastAsia="el-GR"/>
        </w:rPr>
      </w:pPr>
      <w:r w:rsidRPr="003B47E5">
        <w:rPr>
          <w:rFonts w:ascii="Calibri" w:eastAsia="Times New Roman" w:hAnsi="Calibri" w:cs="Times New Roman"/>
          <w:sz w:val="24"/>
          <w:szCs w:val="24"/>
          <w:lang w:val="en-US" w:eastAsia="el-GR"/>
        </w:rPr>
        <w:t> </w:t>
      </w:r>
    </w:p>
    <w:p w:rsidR="003B47E5" w:rsidRPr="003B47E5" w:rsidRDefault="003B47E5" w:rsidP="003B47E5">
      <w:pPr>
        <w:spacing w:before="100" w:beforeAutospacing="1" w:after="100" w:afterAutospacing="1" w:line="240" w:lineRule="auto"/>
        <w:ind w:left="720"/>
        <w:rPr>
          <w:rFonts w:ascii="Times New Roman" w:eastAsia="Times New Roman" w:hAnsi="Times New Roman" w:cs="Times New Roman"/>
          <w:sz w:val="24"/>
          <w:szCs w:val="24"/>
          <w:lang w:val="en-US" w:eastAsia="el-GR"/>
        </w:rPr>
      </w:pPr>
      <w:hyperlink r:id="rId21" w:history="1">
        <w:r w:rsidRPr="003B47E5">
          <w:rPr>
            <w:rFonts w:ascii="Calibri" w:eastAsia="Times New Roman" w:hAnsi="Calibri" w:cs="Times New Roman"/>
            <w:sz w:val="24"/>
            <w:szCs w:val="24"/>
            <w:lang w:val="en-US" w:eastAsia="el-GR"/>
          </w:rPr>
          <w:t xml:space="preserve">Section 10.1. Mining Text and Web Data </w:t>
        </w:r>
      </w:hyperlink>
    </w:p>
    <w:p w:rsidR="003B47E5" w:rsidRPr="003B47E5" w:rsidRDefault="003B47E5" w:rsidP="003B47E5">
      <w:pPr>
        <w:spacing w:before="100" w:beforeAutospacing="1" w:after="100" w:afterAutospacing="1" w:line="240" w:lineRule="auto"/>
        <w:rPr>
          <w:rFonts w:ascii="Times New Roman" w:eastAsia="Times New Roman" w:hAnsi="Times New Roman" w:cs="Times New Roman"/>
          <w:sz w:val="24"/>
          <w:szCs w:val="24"/>
          <w:lang w:val="en-US" w:eastAsia="el-GR"/>
        </w:rPr>
      </w:pPr>
      <w:hyperlink r:id="rId22" w:history="1">
        <w:r w:rsidRPr="003B47E5">
          <w:rPr>
            <w:rFonts w:ascii="Calibri" w:eastAsia="Times New Roman" w:hAnsi="Calibri" w:cs="Times New Roman"/>
            <w:sz w:val="24"/>
            <w:szCs w:val="24"/>
            <w:lang w:val="en-US" w:eastAsia="el-GR"/>
          </w:rPr>
          <w:t xml:space="preserve">Chapter 11. Applications and Trends in Data Mining </w:t>
        </w:r>
      </w:hyperlink>
      <w:r w:rsidRPr="003B47E5">
        <w:rPr>
          <w:rFonts w:ascii="Calibri" w:eastAsia="Times New Roman" w:hAnsi="Calibri" w:cs="Times New Roman"/>
          <w:sz w:val="24"/>
          <w:szCs w:val="24"/>
          <w:lang w:val="en-US" w:eastAsia="el-GR"/>
        </w:rPr>
        <w:t xml:space="preserve"> </w:t>
      </w:r>
    </w:p>
    <w:p w:rsidR="003B47E5" w:rsidRPr="003B47E5" w:rsidRDefault="003B47E5" w:rsidP="003B47E5">
      <w:pPr>
        <w:spacing w:before="100" w:beforeAutospacing="1" w:after="100" w:afterAutospacing="1" w:line="240" w:lineRule="auto"/>
        <w:ind w:left="720"/>
        <w:rPr>
          <w:rFonts w:ascii="Times New Roman" w:eastAsia="Times New Roman" w:hAnsi="Times New Roman" w:cs="Times New Roman"/>
          <w:sz w:val="24"/>
          <w:szCs w:val="24"/>
          <w:lang w:val="en-US" w:eastAsia="el-GR"/>
        </w:rPr>
      </w:pPr>
      <w:hyperlink r:id="rId23" w:history="1">
        <w:r w:rsidRPr="003B47E5">
          <w:rPr>
            <w:rFonts w:ascii="Calibri" w:eastAsia="Times New Roman" w:hAnsi="Calibri" w:cs="Times New Roman"/>
            <w:sz w:val="24"/>
            <w:szCs w:val="24"/>
            <w:lang w:val="en-US" w:eastAsia="el-GR"/>
          </w:rPr>
          <w:t xml:space="preserve">Additional theme: Visual Data Mining </w:t>
        </w:r>
      </w:hyperlink>
    </w:p>
    <w:p w:rsidR="003B47E5" w:rsidRPr="003B47E5" w:rsidRDefault="003B47E5" w:rsidP="003B47E5">
      <w:pPr>
        <w:spacing w:before="100" w:beforeAutospacing="1" w:after="100" w:afterAutospacing="1" w:line="240" w:lineRule="auto"/>
        <w:ind w:left="720"/>
        <w:rPr>
          <w:rFonts w:ascii="Times New Roman" w:eastAsia="Times New Roman" w:hAnsi="Times New Roman" w:cs="Times New Roman"/>
          <w:sz w:val="24"/>
          <w:szCs w:val="24"/>
          <w:lang w:val="en-US" w:eastAsia="el-GR"/>
        </w:rPr>
      </w:pPr>
      <w:r w:rsidRPr="003B47E5">
        <w:rPr>
          <w:rFonts w:ascii="Times New Roman" w:eastAsia="Times New Roman" w:hAnsi="Times New Roman" w:cs="Times New Roman"/>
          <w:sz w:val="24"/>
          <w:szCs w:val="24"/>
          <w:lang w:val="en-US" w:eastAsia="el-GR"/>
        </w:rPr>
        <w:t> </w:t>
      </w:r>
    </w:p>
    <w:p w:rsidR="003B47E5" w:rsidRPr="003B47E5" w:rsidRDefault="003B47E5" w:rsidP="003B47E5">
      <w:pPr>
        <w:spacing w:before="100" w:beforeAutospacing="1" w:after="100" w:afterAutospacing="1" w:line="240" w:lineRule="auto"/>
        <w:ind w:left="720"/>
        <w:rPr>
          <w:rFonts w:ascii="Times New Roman" w:eastAsia="Times New Roman" w:hAnsi="Times New Roman" w:cs="Times New Roman"/>
          <w:sz w:val="24"/>
          <w:szCs w:val="24"/>
          <w:lang w:val="en-US" w:eastAsia="el-GR"/>
        </w:rPr>
      </w:pPr>
      <w:hyperlink r:id="rId24" w:history="1">
        <w:r w:rsidRPr="003B47E5">
          <w:rPr>
            <w:rFonts w:ascii="Calibri" w:eastAsia="Times New Roman" w:hAnsi="Calibri" w:cs="Times New Roman"/>
            <w:color w:val="0000FF"/>
            <w:sz w:val="24"/>
            <w:szCs w:val="24"/>
            <w:u w:val="single"/>
            <w:lang w:val="en-US" w:eastAsia="el-GR"/>
          </w:rPr>
          <w:t xml:space="preserve">Additional theme: Software Bug Mining </w:t>
        </w:r>
      </w:hyperlink>
    </w:p>
    <w:p w:rsidR="003B47E5" w:rsidRPr="003B47E5" w:rsidRDefault="003B47E5" w:rsidP="003B47E5">
      <w:pPr>
        <w:spacing w:before="100" w:beforeAutospacing="1" w:after="100" w:afterAutospacing="1" w:line="240" w:lineRule="auto"/>
        <w:ind w:left="720"/>
        <w:rPr>
          <w:rFonts w:ascii="Times New Roman" w:eastAsia="Times New Roman" w:hAnsi="Times New Roman" w:cs="Times New Roman"/>
          <w:sz w:val="24"/>
          <w:szCs w:val="24"/>
          <w:lang w:val="en-US" w:eastAsia="el-GR"/>
        </w:rPr>
      </w:pPr>
      <w:r w:rsidRPr="003B47E5">
        <w:rPr>
          <w:rFonts w:ascii="Calibri" w:eastAsia="Times New Roman" w:hAnsi="Calibri" w:cs="Times New Roman"/>
          <w:sz w:val="24"/>
          <w:szCs w:val="24"/>
          <w:lang w:val="en-US" w:eastAsia="el-GR"/>
        </w:rPr>
        <w:t> </w:t>
      </w:r>
    </w:p>
    <w:p w:rsidR="003B47E5" w:rsidRPr="003B47E5" w:rsidRDefault="003B47E5" w:rsidP="003B47E5">
      <w:pPr>
        <w:spacing w:before="100" w:beforeAutospacing="1" w:after="100" w:afterAutospacing="1" w:line="240" w:lineRule="auto"/>
        <w:ind w:left="720"/>
        <w:rPr>
          <w:rFonts w:ascii="Times New Roman" w:eastAsia="Times New Roman" w:hAnsi="Times New Roman" w:cs="Times New Roman"/>
          <w:sz w:val="24"/>
          <w:szCs w:val="24"/>
          <w:lang w:val="en-US" w:eastAsia="el-GR"/>
        </w:rPr>
      </w:pPr>
      <w:hyperlink r:id="rId25" w:history="1">
        <w:r w:rsidRPr="003B47E5">
          <w:rPr>
            <w:rFonts w:ascii="Calibri" w:eastAsia="Times New Roman" w:hAnsi="Calibri" w:cs="Times New Roman"/>
            <w:color w:val="0000FF"/>
            <w:sz w:val="24"/>
            <w:szCs w:val="24"/>
            <w:u w:val="single"/>
            <w:lang w:val="en-US" w:eastAsia="el-GR"/>
          </w:rPr>
          <w:t xml:space="preserve">Additional theme: </w:t>
        </w:r>
        <w:r w:rsidRPr="003B47E5">
          <w:rPr>
            <w:rFonts w:ascii="Calibri" w:eastAsia="Times New Roman" w:hAnsi="Calibri" w:cs="Times New Roman"/>
            <w:bCs/>
            <w:color w:val="0000FF"/>
            <w:sz w:val="24"/>
            <w:szCs w:val="24"/>
            <w:u w:val="single"/>
            <w:lang w:val="en-US" w:eastAsia="el-GR"/>
          </w:rPr>
          <w:t>RFID Data Warehousing and High-Performance Data Mining</w:t>
        </w:r>
      </w:hyperlink>
      <w:r w:rsidRPr="003B47E5">
        <w:rPr>
          <w:rFonts w:ascii="Calibri" w:eastAsia="Times New Roman" w:hAnsi="Calibri" w:cs="Times New Roman"/>
          <w:bCs/>
          <w:sz w:val="24"/>
          <w:szCs w:val="24"/>
          <w:lang w:val="en-US" w:eastAsia="el-GR"/>
        </w:rPr>
        <w:t xml:space="preserve"> </w:t>
      </w:r>
    </w:p>
    <w:p w:rsidR="003B47E5" w:rsidRPr="003B47E5" w:rsidRDefault="003B47E5" w:rsidP="003B47E5">
      <w:pPr>
        <w:spacing w:before="100" w:beforeAutospacing="1" w:after="100" w:afterAutospacing="1" w:line="240" w:lineRule="auto"/>
        <w:ind w:left="720"/>
        <w:rPr>
          <w:rFonts w:ascii="Times New Roman" w:eastAsia="Times New Roman" w:hAnsi="Times New Roman" w:cs="Times New Roman"/>
          <w:sz w:val="24"/>
          <w:szCs w:val="24"/>
          <w:lang w:val="en-US" w:eastAsia="el-GR"/>
        </w:rPr>
      </w:pPr>
      <w:r w:rsidRPr="003B47E5">
        <w:rPr>
          <w:rFonts w:ascii="Calibri" w:eastAsia="Times New Roman" w:hAnsi="Calibri" w:cs="Times New Roman"/>
          <w:sz w:val="24"/>
          <w:szCs w:val="24"/>
          <w:lang w:val="en-US" w:eastAsia="el-GR"/>
        </w:rPr>
        <w:t> </w:t>
      </w:r>
    </w:p>
    <w:p w:rsidR="003B47E5" w:rsidRPr="003B47E5" w:rsidRDefault="003B47E5" w:rsidP="003B47E5">
      <w:pPr>
        <w:spacing w:before="100" w:beforeAutospacing="1" w:after="100" w:afterAutospacing="1" w:line="240" w:lineRule="auto"/>
        <w:ind w:left="720"/>
        <w:rPr>
          <w:rFonts w:ascii="Times New Roman" w:eastAsia="Times New Roman" w:hAnsi="Times New Roman" w:cs="Times New Roman"/>
          <w:sz w:val="24"/>
          <w:szCs w:val="24"/>
          <w:lang w:val="en-US" w:eastAsia="el-GR"/>
        </w:rPr>
      </w:pPr>
      <w:hyperlink r:id="rId26" w:history="1">
        <w:r w:rsidRPr="003B47E5">
          <w:rPr>
            <w:rFonts w:ascii="Calibri" w:eastAsia="Times New Roman" w:hAnsi="Calibri" w:cs="Times New Roman"/>
            <w:color w:val="0000FF"/>
            <w:sz w:val="24"/>
            <w:szCs w:val="24"/>
            <w:u w:val="single"/>
            <w:lang w:val="en-US" w:eastAsia="el-GR"/>
          </w:rPr>
          <w:t xml:space="preserve">Additional theme: Intrusion Detection and Data Mining </w:t>
        </w:r>
      </w:hyperlink>
    </w:p>
    <w:p w:rsidR="003B47E5" w:rsidRPr="003B47E5" w:rsidRDefault="003B47E5" w:rsidP="003B47E5">
      <w:pPr>
        <w:spacing w:before="100" w:beforeAutospacing="1" w:after="100" w:afterAutospacing="1" w:line="240" w:lineRule="auto"/>
        <w:ind w:left="720"/>
        <w:rPr>
          <w:rFonts w:ascii="Times New Roman" w:eastAsia="Times New Roman" w:hAnsi="Times New Roman" w:cs="Times New Roman"/>
          <w:sz w:val="24"/>
          <w:szCs w:val="24"/>
          <w:lang w:val="en-US" w:eastAsia="el-GR"/>
        </w:rPr>
      </w:pPr>
      <w:r w:rsidRPr="003B47E5">
        <w:rPr>
          <w:rFonts w:ascii="Calibri" w:eastAsia="Times New Roman" w:hAnsi="Calibri" w:cs="Times New Roman"/>
          <w:sz w:val="24"/>
          <w:szCs w:val="24"/>
          <w:lang w:val="en-US" w:eastAsia="el-GR"/>
        </w:rPr>
        <w:lastRenderedPageBreak/>
        <w:t> </w:t>
      </w:r>
    </w:p>
    <w:p w:rsidR="003B47E5" w:rsidRPr="003B47E5" w:rsidRDefault="003B47E5" w:rsidP="003B47E5">
      <w:pPr>
        <w:spacing w:before="100" w:beforeAutospacing="1" w:after="100" w:afterAutospacing="1" w:line="240" w:lineRule="auto"/>
        <w:ind w:left="720"/>
        <w:rPr>
          <w:rFonts w:ascii="Times New Roman" w:eastAsia="Times New Roman" w:hAnsi="Times New Roman" w:cs="Times New Roman"/>
          <w:sz w:val="24"/>
          <w:szCs w:val="24"/>
          <w:lang w:val="en-US" w:eastAsia="el-GR"/>
        </w:rPr>
      </w:pPr>
      <w:hyperlink r:id="rId27" w:history="1">
        <w:r w:rsidRPr="003B47E5">
          <w:rPr>
            <w:rFonts w:ascii="Calibri" w:eastAsia="Times New Roman" w:hAnsi="Calibri" w:cs="Times New Roman"/>
            <w:color w:val="0000FF"/>
            <w:sz w:val="24"/>
            <w:szCs w:val="24"/>
            <w:u w:val="single"/>
            <w:lang w:val="en-US" w:eastAsia="el-GR"/>
          </w:rPr>
          <w:t xml:space="preserve">Additional theme: Collaborative Filtering and Data Mining </w:t>
        </w:r>
      </w:hyperlink>
    </w:p>
    <w:p w:rsidR="003B47E5" w:rsidRPr="003B47E5" w:rsidRDefault="003B47E5" w:rsidP="003B47E5">
      <w:pPr>
        <w:spacing w:before="100" w:beforeAutospacing="1" w:after="100" w:afterAutospacing="1" w:line="240" w:lineRule="auto"/>
        <w:ind w:left="720"/>
        <w:rPr>
          <w:rFonts w:ascii="Times New Roman" w:eastAsia="Times New Roman" w:hAnsi="Times New Roman" w:cs="Times New Roman"/>
          <w:sz w:val="24"/>
          <w:szCs w:val="24"/>
          <w:lang w:val="en-US" w:eastAsia="el-GR"/>
        </w:rPr>
      </w:pPr>
      <w:r w:rsidRPr="003B47E5">
        <w:rPr>
          <w:rFonts w:ascii="Calibri" w:eastAsia="Times New Roman" w:hAnsi="Calibri" w:cs="Times New Roman"/>
          <w:sz w:val="24"/>
          <w:szCs w:val="24"/>
          <w:lang w:val="en-US" w:eastAsia="el-GR"/>
        </w:rPr>
        <w:t> </w:t>
      </w:r>
    </w:p>
    <w:p w:rsidR="003B47E5" w:rsidRPr="003B47E5" w:rsidRDefault="003B47E5" w:rsidP="003B47E5">
      <w:pPr>
        <w:spacing w:before="100" w:beforeAutospacing="1" w:after="100" w:afterAutospacing="1" w:line="240" w:lineRule="auto"/>
        <w:rPr>
          <w:rFonts w:ascii="Times New Roman" w:eastAsia="Times New Roman" w:hAnsi="Times New Roman" w:cs="Times New Roman"/>
          <w:sz w:val="24"/>
          <w:szCs w:val="24"/>
          <w:lang w:val="en-US" w:eastAsia="el-GR"/>
        </w:rPr>
      </w:pPr>
      <w:r w:rsidRPr="003B47E5">
        <w:rPr>
          <w:rFonts w:ascii="Calibri" w:eastAsia="Times New Roman" w:hAnsi="Calibri" w:cs="Times New Roman"/>
          <w:b/>
          <w:sz w:val="32"/>
          <w:szCs w:val="32"/>
          <w:lang w:val="en-US" w:eastAsia="el-GR"/>
        </w:rPr>
        <w:t xml:space="preserve">Updated Slides for CS, UIUC Teaching in PowerPoint form </w:t>
      </w:r>
    </w:p>
    <w:p w:rsidR="003B47E5" w:rsidRPr="003B47E5" w:rsidRDefault="003B47E5" w:rsidP="003B47E5">
      <w:pPr>
        <w:spacing w:before="100" w:beforeAutospacing="1" w:after="100" w:afterAutospacing="1" w:line="240" w:lineRule="auto"/>
        <w:jc w:val="both"/>
        <w:rPr>
          <w:rFonts w:ascii="Times New Roman" w:eastAsia="Times New Roman" w:hAnsi="Times New Roman" w:cs="Times New Roman"/>
          <w:sz w:val="24"/>
          <w:szCs w:val="24"/>
          <w:lang w:val="en-US" w:eastAsia="el-GR"/>
        </w:rPr>
      </w:pPr>
      <w:r w:rsidRPr="003B47E5">
        <w:rPr>
          <w:rFonts w:ascii="Calibri" w:eastAsia="Times New Roman" w:hAnsi="Calibri" w:cs="Times New Roman"/>
          <w:sz w:val="24"/>
          <w:szCs w:val="24"/>
          <w:lang w:val="en-US" w:eastAsia="el-GR"/>
        </w:rPr>
        <w:t>(Note: This set of slides corresponds to the current teaching of the data mining course at CS, UIUC.  In general, it takes new technical materials from recent research papers but shrinks some materials of the textbook.  It has also rearranged the order of presentation for some technical materials.  This new set of slides corresponds more closely to the coming 3</w:t>
      </w:r>
      <w:r w:rsidRPr="003B47E5">
        <w:rPr>
          <w:rFonts w:ascii="Calibri" w:eastAsia="Times New Roman" w:hAnsi="Calibri" w:cs="Times New Roman"/>
          <w:sz w:val="24"/>
          <w:szCs w:val="24"/>
          <w:vertAlign w:val="superscript"/>
          <w:lang w:val="en-US" w:eastAsia="el-GR"/>
        </w:rPr>
        <w:t>rd</w:t>
      </w:r>
      <w:r w:rsidRPr="003B47E5">
        <w:rPr>
          <w:rFonts w:ascii="Calibri" w:eastAsia="Times New Roman" w:hAnsi="Calibri" w:cs="Times New Roman"/>
          <w:sz w:val="24"/>
          <w:szCs w:val="24"/>
          <w:lang w:val="en-US" w:eastAsia="el-GR"/>
        </w:rPr>
        <w:t xml:space="preserve"> edition of the book, whose first volume will be published sometime in 2011.)</w:t>
      </w:r>
    </w:p>
    <w:p w:rsidR="003B47E5" w:rsidRPr="003B47E5" w:rsidRDefault="003B47E5" w:rsidP="003B47E5">
      <w:pPr>
        <w:spacing w:before="100" w:beforeAutospacing="1" w:after="100" w:afterAutospacing="1" w:line="240" w:lineRule="auto"/>
        <w:rPr>
          <w:rFonts w:ascii="Times New Roman" w:eastAsia="Times New Roman" w:hAnsi="Times New Roman" w:cs="Times New Roman"/>
          <w:sz w:val="24"/>
          <w:szCs w:val="24"/>
          <w:lang w:val="en-US" w:eastAsia="el-GR"/>
        </w:rPr>
      </w:pPr>
      <w:r w:rsidRPr="003B47E5">
        <w:rPr>
          <w:rFonts w:ascii="Calibri" w:eastAsia="Times New Roman" w:hAnsi="Calibri" w:cs="Times New Roman"/>
          <w:sz w:val="24"/>
          <w:szCs w:val="24"/>
          <w:lang w:val="en-US" w:eastAsia="el-GR"/>
        </w:rPr>
        <w:t>Instructions on finding the new sets of slides are as follows:</w:t>
      </w:r>
    </w:p>
    <w:p w:rsidR="003B47E5" w:rsidRPr="003B47E5" w:rsidRDefault="003B47E5" w:rsidP="003B47E5">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val="en-US" w:eastAsia="el-GR"/>
        </w:rPr>
      </w:pPr>
      <w:r w:rsidRPr="003B47E5">
        <w:rPr>
          <w:rFonts w:ascii="Calibri" w:eastAsia="Calibri" w:hAnsi="Calibri" w:cs="Calibri"/>
          <w:sz w:val="24"/>
          <w:szCs w:val="24"/>
          <w:lang w:val="en-US" w:eastAsia="el-GR"/>
        </w:rPr>
        <w:t>1.</w:t>
      </w:r>
      <w:r w:rsidRPr="003B47E5">
        <w:rPr>
          <w:rFonts w:ascii="Times New Roman" w:eastAsia="Calibri" w:hAnsi="Times New Roman" w:cs="Times New Roman"/>
          <w:sz w:val="14"/>
          <w:szCs w:val="14"/>
          <w:lang w:val="en-US" w:eastAsia="el-GR"/>
        </w:rPr>
        <w:t xml:space="preserve">     </w:t>
      </w:r>
      <w:r w:rsidRPr="003B47E5">
        <w:rPr>
          <w:rFonts w:ascii="Calibri" w:eastAsia="Times New Roman" w:hAnsi="Calibri" w:cs="Times New Roman"/>
          <w:sz w:val="24"/>
          <w:szCs w:val="24"/>
          <w:lang w:val="en-US" w:eastAsia="el-GR"/>
        </w:rPr>
        <w:t xml:space="preserve">Go to the homepage of the first author, Prof. Jiawei Han: </w:t>
      </w:r>
      <w:hyperlink r:id="rId28" w:history="1">
        <w:r w:rsidRPr="003B47E5">
          <w:rPr>
            <w:rFonts w:ascii="Calibri" w:eastAsia="Times New Roman" w:hAnsi="Calibri" w:cs="Times New Roman"/>
            <w:color w:val="0000FF"/>
            <w:sz w:val="24"/>
            <w:szCs w:val="24"/>
            <w:u w:val="single"/>
            <w:lang w:val="en-US" w:eastAsia="el-GR"/>
          </w:rPr>
          <w:t>http://web.engr/illinois.edu/~hanj/</w:t>
        </w:r>
      </w:hyperlink>
    </w:p>
    <w:p w:rsidR="003B47E5" w:rsidRPr="003B47E5" w:rsidRDefault="003B47E5" w:rsidP="003B47E5">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val="en-US" w:eastAsia="el-GR"/>
        </w:rPr>
      </w:pPr>
      <w:r w:rsidRPr="003B47E5">
        <w:rPr>
          <w:rFonts w:ascii="Calibri" w:eastAsia="Calibri" w:hAnsi="Calibri" w:cs="Calibri"/>
          <w:sz w:val="24"/>
          <w:szCs w:val="24"/>
          <w:lang w:val="en-US" w:eastAsia="el-GR"/>
        </w:rPr>
        <w:t>2.</w:t>
      </w:r>
      <w:r w:rsidRPr="003B47E5">
        <w:rPr>
          <w:rFonts w:ascii="Times New Roman" w:eastAsia="Calibri" w:hAnsi="Times New Roman" w:cs="Times New Roman"/>
          <w:sz w:val="14"/>
          <w:szCs w:val="14"/>
          <w:lang w:val="en-US" w:eastAsia="el-GR"/>
        </w:rPr>
        <w:t xml:space="preserve">     </w:t>
      </w:r>
      <w:r w:rsidRPr="003B47E5">
        <w:rPr>
          <w:rFonts w:ascii="Calibri" w:eastAsia="Times New Roman" w:hAnsi="Calibri" w:cs="Times New Roman"/>
          <w:sz w:val="24"/>
          <w:szCs w:val="24"/>
          <w:lang w:val="en-US" w:eastAsia="el-GR"/>
        </w:rPr>
        <w:t xml:space="preserve">Click the following links in the section of Teaching: </w:t>
      </w:r>
    </w:p>
    <w:p w:rsidR="003B47E5" w:rsidRPr="003B47E5" w:rsidRDefault="003B47E5" w:rsidP="003B47E5">
      <w:pPr>
        <w:tabs>
          <w:tab w:val="num" w:pos="1440"/>
        </w:tabs>
        <w:spacing w:before="100" w:beforeAutospacing="1" w:after="100" w:afterAutospacing="1" w:line="240" w:lineRule="auto"/>
        <w:ind w:left="1440" w:hanging="360"/>
        <w:outlineLvl w:val="3"/>
        <w:rPr>
          <w:rFonts w:ascii="Times New Roman" w:eastAsia="Times New Roman" w:hAnsi="Times New Roman" w:cs="Times New Roman"/>
          <w:b/>
          <w:bCs/>
          <w:sz w:val="24"/>
          <w:szCs w:val="24"/>
          <w:lang w:val="en-US" w:eastAsia="el-GR"/>
        </w:rPr>
      </w:pPr>
      <w:proofErr w:type="gramStart"/>
      <w:r w:rsidRPr="003B47E5">
        <w:rPr>
          <w:rFonts w:ascii="Calibri" w:eastAsia="Calibri" w:hAnsi="Calibri" w:cs="Calibri"/>
          <w:bCs/>
          <w:sz w:val="24"/>
          <w:szCs w:val="24"/>
          <w:lang w:val="en-US" w:eastAsia="el-GR"/>
        </w:rPr>
        <w:t>a</w:t>
      </w:r>
      <w:proofErr w:type="gramEnd"/>
      <w:r w:rsidRPr="003B47E5">
        <w:rPr>
          <w:rFonts w:ascii="Calibri" w:eastAsia="Calibri" w:hAnsi="Calibri" w:cs="Calibri"/>
          <w:bCs/>
          <w:sz w:val="24"/>
          <w:szCs w:val="24"/>
          <w:lang w:val="en-US" w:eastAsia="el-GR"/>
        </w:rPr>
        <w:t>.</w:t>
      </w:r>
      <w:r w:rsidRPr="003B47E5">
        <w:rPr>
          <w:rFonts w:ascii="Times New Roman" w:eastAsia="Calibri" w:hAnsi="Times New Roman" w:cs="Times New Roman"/>
          <w:bCs/>
          <w:sz w:val="14"/>
          <w:szCs w:val="14"/>
          <w:lang w:val="en-US" w:eastAsia="el-GR"/>
        </w:rPr>
        <w:t xml:space="preserve">    </w:t>
      </w:r>
      <w:r w:rsidRPr="003B47E5">
        <w:rPr>
          <w:rFonts w:ascii="Calibri" w:eastAsia="Times New Roman" w:hAnsi="Calibri" w:cs="Times New Roman"/>
          <w:bCs/>
          <w:sz w:val="24"/>
          <w:szCs w:val="24"/>
          <w:lang w:val="en-US" w:eastAsia="el-GR"/>
        </w:rPr>
        <w:t xml:space="preserve">UIUC CS412: An Introduction to Data Warehousing and Data Mining  </w:t>
      </w:r>
    </w:p>
    <w:p w:rsidR="003B47E5" w:rsidRPr="003B47E5" w:rsidRDefault="003B47E5" w:rsidP="003B47E5">
      <w:pPr>
        <w:tabs>
          <w:tab w:val="num" w:pos="1440"/>
        </w:tabs>
        <w:spacing w:before="100" w:beforeAutospacing="1" w:after="100" w:afterAutospacing="1" w:line="240" w:lineRule="auto"/>
        <w:ind w:left="1440" w:hanging="360"/>
        <w:outlineLvl w:val="3"/>
        <w:rPr>
          <w:rFonts w:ascii="Times New Roman" w:eastAsia="Times New Roman" w:hAnsi="Times New Roman" w:cs="Times New Roman"/>
          <w:b/>
          <w:bCs/>
          <w:sz w:val="24"/>
          <w:szCs w:val="24"/>
          <w:lang w:val="en-US" w:eastAsia="el-GR"/>
        </w:rPr>
      </w:pPr>
      <w:proofErr w:type="gramStart"/>
      <w:r w:rsidRPr="003B47E5">
        <w:rPr>
          <w:rFonts w:ascii="Calibri" w:eastAsia="Calibri" w:hAnsi="Calibri" w:cs="Calibri"/>
          <w:bCs/>
          <w:sz w:val="24"/>
          <w:szCs w:val="24"/>
          <w:lang w:val="en-US" w:eastAsia="el-GR"/>
        </w:rPr>
        <w:t>b</w:t>
      </w:r>
      <w:proofErr w:type="gramEnd"/>
      <w:r w:rsidRPr="003B47E5">
        <w:rPr>
          <w:rFonts w:ascii="Calibri" w:eastAsia="Calibri" w:hAnsi="Calibri" w:cs="Calibri"/>
          <w:bCs/>
          <w:sz w:val="24"/>
          <w:szCs w:val="24"/>
          <w:lang w:val="en-US" w:eastAsia="el-GR"/>
        </w:rPr>
        <w:t>.</w:t>
      </w:r>
      <w:r w:rsidRPr="003B47E5">
        <w:rPr>
          <w:rFonts w:ascii="Times New Roman" w:eastAsia="Calibri" w:hAnsi="Times New Roman" w:cs="Times New Roman"/>
          <w:bCs/>
          <w:sz w:val="14"/>
          <w:szCs w:val="14"/>
          <w:lang w:val="en-US" w:eastAsia="el-GR"/>
        </w:rPr>
        <w:t xml:space="preserve">    </w:t>
      </w:r>
      <w:r w:rsidRPr="003B47E5">
        <w:rPr>
          <w:rFonts w:ascii="Calibri" w:eastAsia="Times New Roman" w:hAnsi="Calibri" w:cs="Times New Roman"/>
          <w:bCs/>
          <w:sz w:val="24"/>
          <w:szCs w:val="24"/>
          <w:lang w:val="en-US" w:eastAsia="el-GR"/>
        </w:rPr>
        <w:t>UIUC CS512: Data Mining: Principles and Algorithms</w:t>
      </w:r>
    </w:p>
    <w:p w:rsidR="003B47E5" w:rsidRPr="003B47E5" w:rsidRDefault="003B47E5" w:rsidP="003B47E5">
      <w:pPr>
        <w:tabs>
          <w:tab w:val="num" w:pos="720"/>
        </w:tabs>
        <w:spacing w:before="100" w:beforeAutospacing="1" w:after="100" w:afterAutospacing="1" w:line="240" w:lineRule="auto"/>
        <w:ind w:left="720" w:hanging="360"/>
        <w:outlineLvl w:val="3"/>
        <w:rPr>
          <w:rFonts w:ascii="Times New Roman" w:eastAsia="Times New Roman" w:hAnsi="Times New Roman" w:cs="Times New Roman"/>
          <w:b/>
          <w:bCs/>
          <w:sz w:val="24"/>
          <w:szCs w:val="24"/>
          <w:lang w:val="en-US" w:eastAsia="el-GR"/>
        </w:rPr>
      </w:pPr>
      <w:r w:rsidRPr="003B47E5">
        <w:rPr>
          <w:rFonts w:ascii="Calibri" w:eastAsia="Calibri" w:hAnsi="Calibri" w:cs="Calibri"/>
          <w:bCs/>
          <w:sz w:val="24"/>
          <w:szCs w:val="24"/>
          <w:lang w:val="en-US" w:eastAsia="el-GR"/>
        </w:rPr>
        <w:t>3.</w:t>
      </w:r>
      <w:r w:rsidRPr="003B47E5">
        <w:rPr>
          <w:rFonts w:ascii="Times New Roman" w:eastAsia="Calibri" w:hAnsi="Times New Roman" w:cs="Times New Roman"/>
          <w:bCs/>
          <w:sz w:val="14"/>
          <w:szCs w:val="14"/>
          <w:lang w:val="en-US" w:eastAsia="el-GR"/>
        </w:rPr>
        <w:t xml:space="preserve">     </w:t>
      </w:r>
      <w:r w:rsidRPr="003B47E5">
        <w:rPr>
          <w:rFonts w:ascii="Calibri" w:eastAsia="Times New Roman" w:hAnsi="Calibri" w:cs="Times New Roman"/>
          <w:bCs/>
          <w:sz w:val="24"/>
          <w:szCs w:val="24"/>
          <w:lang w:val="en-US" w:eastAsia="el-GR"/>
        </w:rPr>
        <w:t>Download the slides of the corresponding chapters you are interested in</w:t>
      </w:r>
    </w:p>
    <w:p w:rsidR="003B47E5" w:rsidRPr="003B47E5" w:rsidRDefault="003B47E5" w:rsidP="003B47E5">
      <w:pPr>
        <w:spacing w:before="100" w:beforeAutospacing="1" w:after="100" w:afterAutospacing="1" w:line="240" w:lineRule="auto"/>
        <w:rPr>
          <w:rFonts w:ascii="Times New Roman" w:eastAsia="Times New Roman" w:hAnsi="Times New Roman" w:cs="Times New Roman"/>
          <w:sz w:val="24"/>
          <w:szCs w:val="24"/>
          <w:lang w:val="en-US" w:eastAsia="el-GR"/>
        </w:rPr>
      </w:pPr>
      <w:r w:rsidRPr="003B47E5">
        <w:rPr>
          <w:rFonts w:ascii="Times New Roman" w:eastAsia="Times New Roman" w:hAnsi="Times New Roman" w:cs="Times New Roman"/>
          <w:sz w:val="24"/>
          <w:szCs w:val="24"/>
          <w:lang w:val="en-US" w:eastAsia="el-GR"/>
        </w:rPr>
        <w:t> </w:t>
      </w:r>
    </w:p>
    <w:p w:rsidR="00B4165E" w:rsidRPr="003B47E5" w:rsidRDefault="00B4165E">
      <w:pPr>
        <w:rPr>
          <w:lang w:val="en-US"/>
        </w:rPr>
      </w:pPr>
    </w:p>
    <w:sectPr w:rsidR="00B4165E" w:rsidRPr="003B47E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7E5"/>
    <w:rsid w:val="003B47E5"/>
    <w:rsid w:val="00B4165E"/>
    <w:rsid w:val="00DF73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A9B76-01B5-40F4-BFC5-87A1B378D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B47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3">
    <w:name w:val="heading 3"/>
    <w:basedOn w:val="Normal"/>
    <w:next w:val="Normal"/>
    <w:link w:val="Heading3Char"/>
    <w:uiPriority w:val="9"/>
    <w:semiHidden/>
    <w:unhideWhenUsed/>
    <w:qFormat/>
    <w:rsid w:val="00DF73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3B47E5"/>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7E5"/>
    <w:rPr>
      <w:rFonts w:ascii="Times New Roman" w:eastAsia="Times New Roman" w:hAnsi="Times New Roman" w:cs="Times New Roman"/>
      <w:b/>
      <w:bCs/>
      <w:kern w:val="36"/>
      <w:sz w:val="48"/>
      <w:szCs w:val="48"/>
      <w:lang w:eastAsia="el-GR"/>
    </w:rPr>
  </w:style>
  <w:style w:type="character" w:customStyle="1" w:styleId="Heading4Char">
    <w:name w:val="Heading 4 Char"/>
    <w:basedOn w:val="DefaultParagraphFont"/>
    <w:link w:val="Heading4"/>
    <w:uiPriority w:val="9"/>
    <w:rsid w:val="003B47E5"/>
    <w:rPr>
      <w:rFonts w:ascii="Times New Roman" w:eastAsia="Times New Roman" w:hAnsi="Times New Roman" w:cs="Times New Roman"/>
      <w:b/>
      <w:bCs/>
      <w:sz w:val="24"/>
      <w:szCs w:val="24"/>
      <w:lang w:eastAsia="el-GR"/>
    </w:rPr>
  </w:style>
  <w:style w:type="character" w:customStyle="1" w:styleId="spelle">
    <w:name w:val="spelle"/>
    <w:basedOn w:val="DefaultParagraphFont"/>
    <w:rsid w:val="003B47E5"/>
  </w:style>
  <w:style w:type="character" w:customStyle="1" w:styleId="grame">
    <w:name w:val="grame"/>
    <w:basedOn w:val="DefaultParagraphFont"/>
    <w:rsid w:val="003B47E5"/>
  </w:style>
  <w:style w:type="paragraph" w:styleId="NormalWeb">
    <w:name w:val="Normal (Web)"/>
    <w:basedOn w:val="Normal"/>
    <w:uiPriority w:val="99"/>
    <w:semiHidden/>
    <w:unhideWhenUsed/>
    <w:rsid w:val="003B47E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3B47E5"/>
  </w:style>
  <w:style w:type="character" w:customStyle="1" w:styleId="Heading3Char">
    <w:name w:val="Heading 3 Char"/>
    <w:basedOn w:val="DefaultParagraphFont"/>
    <w:link w:val="Heading3"/>
    <w:uiPriority w:val="9"/>
    <w:semiHidden/>
    <w:rsid w:val="00DF736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442573">
      <w:bodyDiv w:val="1"/>
      <w:marLeft w:val="0"/>
      <w:marRight w:val="0"/>
      <w:marTop w:val="0"/>
      <w:marBottom w:val="0"/>
      <w:divBdr>
        <w:top w:val="none" w:sz="0" w:space="0" w:color="auto"/>
        <w:left w:val="none" w:sz="0" w:space="0" w:color="auto"/>
        <w:bottom w:val="none" w:sz="0" w:space="0" w:color="auto"/>
        <w:right w:val="none" w:sz="0" w:space="0" w:color="auto"/>
      </w:divBdr>
    </w:div>
    <w:div w:id="203299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engr.illinois.edu/%7Ehanj/bk2/03.ppt" TargetMode="External"/><Relationship Id="rId13" Type="http://schemas.openxmlformats.org/officeDocument/2006/relationships/hyperlink" Target="http://web.engr.illinois.edu/%7Ehanj/bk2/081.ppt" TargetMode="External"/><Relationship Id="rId18" Type="http://schemas.openxmlformats.org/officeDocument/2006/relationships/hyperlink" Target="http://web.engr.illinois.edu/%7Ehanj/bk2/092.ppt" TargetMode="External"/><Relationship Id="rId26" Type="http://schemas.openxmlformats.org/officeDocument/2006/relationships/hyperlink" Target="http://web.engr.illinois.edu/%7Ehanj/bk2/a3Intrusion.ppt" TargetMode="External"/><Relationship Id="rId3" Type="http://schemas.openxmlformats.org/officeDocument/2006/relationships/webSettings" Target="webSettings.xml"/><Relationship Id="rId21" Type="http://schemas.openxmlformats.org/officeDocument/2006/relationships/hyperlink" Target="http://web.engr.illinois.edu/%7Ehanj/bk2/102.ppt" TargetMode="External"/><Relationship Id="rId7" Type="http://schemas.openxmlformats.org/officeDocument/2006/relationships/hyperlink" Target="http://web.engr.illinois.edu/%7Ehanj/bk2/02.ppt" TargetMode="External"/><Relationship Id="rId12" Type="http://schemas.openxmlformats.org/officeDocument/2006/relationships/hyperlink" Target="http://web.engr.illinois.edu/%7Ehanj/bk2/07.ppt" TargetMode="External"/><Relationship Id="rId17" Type="http://schemas.openxmlformats.org/officeDocument/2006/relationships/hyperlink" Target="http://web.engr.illinois.edu/%7Ehanj/bk2/091.ppt" TargetMode="External"/><Relationship Id="rId25" Type="http://schemas.openxmlformats.org/officeDocument/2006/relationships/hyperlink" Target="http://web.engr.illinois.edu/%7Ehanj/bk2/a5rfid_hpdm.ppt" TargetMode="External"/><Relationship Id="rId2" Type="http://schemas.openxmlformats.org/officeDocument/2006/relationships/settings" Target="settings.xml"/><Relationship Id="rId16" Type="http://schemas.openxmlformats.org/officeDocument/2006/relationships/hyperlink" Target="http://web.engr.illinois.edu/%7Ehanj/bk2/084.ppt" TargetMode="External"/><Relationship Id="rId20" Type="http://schemas.openxmlformats.org/officeDocument/2006/relationships/hyperlink" Target="http://web.engr.illinois.edu/%7Ehanj/bk2/101.ppt"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eb.engr.illinois.edu/%7Ehanj/bk2/01.ppt" TargetMode="External"/><Relationship Id="rId11" Type="http://schemas.openxmlformats.org/officeDocument/2006/relationships/hyperlink" Target="http://web.engr.illinois.edu/%7Ehanj/bk2/06.ppt" TargetMode="External"/><Relationship Id="rId24" Type="http://schemas.openxmlformats.org/officeDocument/2006/relationships/hyperlink" Target="http://web.engr.illinois.edu/%7Ehanj/bk2/a2SoftMine.ppt" TargetMode="External"/><Relationship Id="rId5" Type="http://schemas.openxmlformats.org/officeDocument/2006/relationships/hyperlink" Target="http://www.kdnuggets.com/" TargetMode="External"/><Relationship Id="rId15" Type="http://schemas.openxmlformats.org/officeDocument/2006/relationships/hyperlink" Target="http://web.engr.illinois.edu/%7Ehanj/bk2/083.ppt" TargetMode="External"/><Relationship Id="rId23" Type="http://schemas.openxmlformats.org/officeDocument/2006/relationships/hyperlink" Target="http://web.engr.illinois.edu/%7Ehanj/bk2/a1VisualMine.ppt" TargetMode="External"/><Relationship Id="rId28" Type="http://schemas.openxmlformats.org/officeDocument/2006/relationships/hyperlink" Target="http://web.engr.illinois.edu/%7Ehanj/" TargetMode="External"/><Relationship Id="rId10" Type="http://schemas.openxmlformats.org/officeDocument/2006/relationships/hyperlink" Target="http://web.engr.illinois.edu/%7Ehanj/bk2/05.ppt" TargetMode="External"/><Relationship Id="rId19" Type="http://schemas.openxmlformats.org/officeDocument/2006/relationships/hyperlink" Target="http://web.engr.illinois.edu/%7Ehanj/bk2/093.ppt" TargetMode="External"/><Relationship Id="rId4" Type="http://schemas.openxmlformats.org/officeDocument/2006/relationships/hyperlink" Target="http://www.mkp.com/datamining2e" TargetMode="External"/><Relationship Id="rId9" Type="http://schemas.openxmlformats.org/officeDocument/2006/relationships/hyperlink" Target="http://web.engr.illinois.edu/%7Ehanj/bk2/04.ppt" TargetMode="External"/><Relationship Id="rId14" Type="http://schemas.openxmlformats.org/officeDocument/2006/relationships/hyperlink" Target="http://web.engr.illinois.edu/%7Ehanj/bk2/082.ppt" TargetMode="External"/><Relationship Id="rId22" Type="http://schemas.openxmlformats.org/officeDocument/2006/relationships/hyperlink" Target="http://web.engr.illinois.edu/%7Ehanj/bk2/11.ppt" TargetMode="External"/><Relationship Id="rId27" Type="http://schemas.openxmlformats.org/officeDocument/2006/relationships/hyperlink" Target="http://web.engr.illinois.edu/%7Ehanj/bk2/a4CollabF.pp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dc:creator>
  <cp:keywords/>
  <dc:description/>
  <cp:lastModifiedBy>Christos</cp:lastModifiedBy>
  <cp:revision>2</cp:revision>
  <dcterms:created xsi:type="dcterms:W3CDTF">2016-02-28T09:55:00Z</dcterms:created>
  <dcterms:modified xsi:type="dcterms:W3CDTF">2016-02-28T09:55:00Z</dcterms:modified>
</cp:coreProperties>
</file>